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C4" w:rsidRPr="00370BC4" w:rsidRDefault="001A2AB2" w:rsidP="00370BC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190C28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-201</w:t>
      </w:r>
      <w:r w:rsidR="00190C28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学年夏季小学期</w:t>
      </w:r>
      <w:r w:rsidR="00370BC4" w:rsidRPr="00370BC4">
        <w:rPr>
          <w:rFonts w:hint="eastAsia"/>
          <w:b/>
          <w:sz w:val="32"/>
          <w:szCs w:val="32"/>
        </w:rPr>
        <w:t>基础通识类课程考试安排</w:t>
      </w:r>
    </w:p>
    <w:p w:rsidR="00370BC4" w:rsidRPr="00370BC4" w:rsidRDefault="00370BC4" w:rsidP="00370BC4">
      <w:pPr>
        <w:pStyle w:val="a4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DF30C8">
        <w:rPr>
          <w:rFonts w:hint="eastAsia"/>
          <w:sz w:val="28"/>
          <w:szCs w:val="28"/>
        </w:rPr>
        <w:t xml:space="preserve"> </w:t>
      </w:r>
      <w:r w:rsidRPr="00370BC4">
        <w:rPr>
          <w:rFonts w:hint="eastAsia"/>
          <w:sz w:val="28"/>
          <w:szCs w:val="28"/>
        </w:rPr>
        <w:t>学生在选修基础通识类课程时，应该注意避免考试时间冲突。</w:t>
      </w:r>
    </w:p>
    <w:p w:rsidR="00370BC4" w:rsidRPr="00370BC4" w:rsidRDefault="00370BC4" w:rsidP="00370BC4">
      <w:pPr>
        <w:pStyle w:val="a4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370BC4">
        <w:rPr>
          <w:rFonts w:hint="eastAsia"/>
          <w:sz w:val="28"/>
          <w:szCs w:val="28"/>
        </w:rPr>
        <w:t>以下课程考核采取笔试，其余课程由任课教师自行安排。</w:t>
      </w:r>
    </w:p>
    <w:tbl>
      <w:tblPr>
        <w:tblW w:w="8316" w:type="dxa"/>
        <w:tblInd w:w="103" w:type="dxa"/>
        <w:tblLook w:val="04A0"/>
      </w:tblPr>
      <w:tblGrid>
        <w:gridCol w:w="1035"/>
        <w:gridCol w:w="4782"/>
        <w:gridCol w:w="2499"/>
      </w:tblGrid>
      <w:tr w:rsidR="00E44699" w:rsidRPr="00370BC4" w:rsidTr="003A6128">
        <w:trPr>
          <w:trHeight w:val="2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b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370BC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b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 w:hint="eastAsia"/>
                <w:b/>
                <w:color w:val="000000"/>
                <w:kern w:val="0"/>
                <w:szCs w:val="21"/>
              </w:rPr>
              <w:t>考试时间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0B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信息技术与社会进步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08:30-11:00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欧洲文明的现代历程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08:30-11:00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东亚文明的历史进程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 xml:space="preserve">5 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08:30-11:00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艺术美学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 xml:space="preserve">5 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08:30-11:00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民族与宗教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 xml:space="preserve">5 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08:30-11:00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宏观经济学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15:00-17:30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0B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贸易理论实务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5-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07-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 xml:space="preserve">25 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15:00-17:30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国际经济学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15:00-17:30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国际经济学（双语）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 xml:space="preserve">5 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15:00-17:30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 xml:space="preserve">5 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15:00-17:30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电子商务概论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5-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15:00-17:30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现代企业管理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5-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19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: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3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0-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22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:00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数据库基础及应用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5-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19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: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3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0-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22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:00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财政学基础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6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08:30-11:00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兼并与收购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6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08:30-11:00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能源与低碳经济学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6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08:30-11:00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微观经济学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6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15:00-17:30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经济学基础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 xml:space="preserve">6 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15:00-17:30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 xml:space="preserve">6 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15:00-17:30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英美文学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 xml:space="preserve">6 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15:00-17:30</w:t>
            </w:r>
          </w:p>
        </w:tc>
      </w:tr>
      <w:tr w:rsidR="00E44699" w:rsidRPr="00370BC4" w:rsidTr="003A6128">
        <w:trPr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创业与管理咨询实践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9" w:rsidRPr="00370BC4" w:rsidRDefault="00E44699" w:rsidP="003A6128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201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-07-2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6 19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: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3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0-</w:t>
            </w: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22</w:t>
            </w:r>
            <w:r w:rsidRPr="00370BC4">
              <w:rPr>
                <w:rFonts w:ascii="Tahoma" w:eastAsia="宋体" w:hAnsi="Tahoma" w:cs="Tahoma"/>
                <w:color w:val="000000"/>
                <w:kern w:val="0"/>
                <w:szCs w:val="21"/>
              </w:rPr>
              <w:t>:00</w:t>
            </w:r>
          </w:p>
        </w:tc>
      </w:tr>
    </w:tbl>
    <w:p w:rsidR="003959FC" w:rsidRDefault="003959FC"/>
    <w:p w:rsidR="00B20588" w:rsidRPr="008728FB" w:rsidRDefault="001F20B9" w:rsidP="008728FB">
      <w:pPr>
        <w:ind w:firstLineChars="200" w:firstLine="562"/>
        <w:rPr>
          <w:b/>
          <w:color w:val="FF0000"/>
          <w:sz w:val="28"/>
          <w:szCs w:val="28"/>
        </w:rPr>
      </w:pPr>
      <w:r w:rsidRPr="008728FB">
        <w:rPr>
          <w:rFonts w:hint="eastAsia"/>
          <w:b/>
          <w:color w:val="FF0000"/>
          <w:sz w:val="28"/>
          <w:szCs w:val="28"/>
        </w:rPr>
        <w:t>说明：</w:t>
      </w:r>
    </w:p>
    <w:p w:rsidR="00B20588" w:rsidRPr="00D33106" w:rsidRDefault="001F20B9" w:rsidP="008728FB">
      <w:pPr>
        <w:ind w:firstLineChars="200" w:firstLine="560"/>
        <w:rPr>
          <w:sz w:val="28"/>
          <w:szCs w:val="28"/>
        </w:rPr>
      </w:pPr>
      <w:r w:rsidRPr="00D33106">
        <w:rPr>
          <w:rFonts w:hint="eastAsia"/>
          <w:sz w:val="28"/>
          <w:szCs w:val="28"/>
        </w:rPr>
        <w:t>因为夏季小学期时间短，以上课程考试地点</w:t>
      </w:r>
      <w:r w:rsidR="004E2B5E">
        <w:rPr>
          <w:rFonts w:hint="eastAsia"/>
          <w:sz w:val="28"/>
          <w:szCs w:val="28"/>
        </w:rPr>
        <w:t>待</w:t>
      </w:r>
      <w:r w:rsidRPr="00D33106">
        <w:rPr>
          <w:rFonts w:hint="eastAsia"/>
          <w:sz w:val="28"/>
          <w:szCs w:val="28"/>
        </w:rPr>
        <w:t>选课结束后具体安排，有的课程选课人数不够，可能不开。</w:t>
      </w:r>
    </w:p>
    <w:sectPr w:rsidR="00B20588" w:rsidRPr="00D33106" w:rsidSect="0039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E8A" w:rsidRDefault="00011E8A" w:rsidP="00190C28">
      <w:r>
        <w:separator/>
      </w:r>
    </w:p>
  </w:endnote>
  <w:endnote w:type="continuationSeparator" w:id="1">
    <w:p w:rsidR="00011E8A" w:rsidRDefault="00011E8A" w:rsidP="00190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E8A" w:rsidRDefault="00011E8A" w:rsidP="00190C28">
      <w:r>
        <w:separator/>
      </w:r>
    </w:p>
  </w:footnote>
  <w:footnote w:type="continuationSeparator" w:id="1">
    <w:p w:rsidR="00011E8A" w:rsidRDefault="00011E8A" w:rsidP="00190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5AF"/>
    <w:multiLevelType w:val="hybridMultilevel"/>
    <w:tmpl w:val="A9467CEA"/>
    <w:lvl w:ilvl="0" w:tplc="D72EC17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BC4"/>
    <w:rsid w:val="00011E8A"/>
    <w:rsid w:val="0004321D"/>
    <w:rsid w:val="00190C28"/>
    <w:rsid w:val="001A2AB2"/>
    <w:rsid w:val="001F20B9"/>
    <w:rsid w:val="00282FDA"/>
    <w:rsid w:val="003059EC"/>
    <w:rsid w:val="003123CB"/>
    <w:rsid w:val="00370BC4"/>
    <w:rsid w:val="003777A7"/>
    <w:rsid w:val="003959FC"/>
    <w:rsid w:val="00466190"/>
    <w:rsid w:val="004775D3"/>
    <w:rsid w:val="004E2B5E"/>
    <w:rsid w:val="00527111"/>
    <w:rsid w:val="00530C86"/>
    <w:rsid w:val="005A6486"/>
    <w:rsid w:val="006C28B2"/>
    <w:rsid w:val="006F46CA"/>
    <w:rsid w:val="00772D01"/>
    <w:rsid w:val="007E0E29"/>
    <w:rsid w:val="00815A16"/>
    <w:rsid w:val="00817D5D"/>
    <w:rsid w:val="00825A54"/>
    <w:rsid w:val="008422ED"/>
    <w:rsid w:val="008728FB"/>
    <w:rsid w:val="008C564D"/>
    <w:rsid w:val="00910FF7"/>
    <w:rsid w:val="00A21726"/>
    <w:rsid w:val="00B02517"/>
    <w:rsid w:val="00B20588"/>
    <w:rsid w:val="00B45E1B"/>
    <w:rsid w:val="00B57A18"/>
    <w:rsid w:val="00BB6C43"/>
    <w:rsid w:val="00BC47D4"/>
    <w:rsid w:val="00C17728"/>
    <w:rsid w:val="00C517F7"/>
    <w:rsid w:val="00CD2610"/>
    <w:rsid w:val="00D03F3C"/>
    <w:rsid w:val="00D33106"/>
    <w:rsid w:val="00DC179E"/>
    <w:rsid w:val="00DC24FC"/>
    <w:rsid w:val="00DF30C8"/>
    <w:rsid w:val="00E44699"/>
    <w:rsid w:val="00EB1954"/>
    <w:rsid w:val="00ED01DA"/>
    <w:rsid w:val="00EE752E"/>
    <w:rsid w:val="00EF6D8C"/>
    <w:rsid w:val="00F914F0"/>
    <w:rsid w:val="00FA2EF4"/>
    <w:rsid w:val="00FA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BC4"/>
    <w:rPr>
      <w:rFonts w:ascii="Tahoma" w:hAnsi="Tahoma" w:cs="Tahoma" w:hint="default"/>
      <w:color w:val="0000FF"/>
      <w:sz w:val="18"/>
      <w:szCs w:val="18"/>
      <w:u w:val="single"/>
    </w:rPr>
  </w:style>
  <w:style w:type="paragraph" w:styleId="a4">
    <w:name w:val="List Paragraph"/>
    <w:basedOn w:val="a"/>
    <w:uiPriority w:val="34"/>
    <w:qFormat/>
    <w:rsid w:val="00370BC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90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90C2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90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90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1081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28</cp:revision>
  <cp:lastPrinted>2015-04-15T08:11:00Z</cp:lastPrinted>
  <dcterms:created xsi:type="dcterms:W3CDTF">2014-04-28T08:14:00Z</dcterms:created>
  <dcterms:modified xsi:type="dcterms:W3CDTF">2015-04-17T01:32:00Z</dcterms:modified>
</cp:coreProperties>
</file>