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CF3351">
      <w:pPr>
        <w:ind w:firstLineChars="171" w:firstLine="359"/>
        <w:rPr>
          <w:rFonts w:hint="eastAsia"/>
        </w:rPr>
      </w:pPr>
      <w:bookmarkStart w:id="0" w:name="_GoBack"/>
      <w:r>
        <w:rPr>
          <w:rFonts w:hint="eastAsia"/>
        </w:rPr>
        <w:t>化学工程与工艺专业第一学年的课程</w:t>
      </w:r>
      <w:bookmarkEnd w:id="0"/>
      <w:r>
        <w:rPr>
          <w:rFonts w:hint="eastAsia"/>
        </w:rPr>
        <w:t>主要有：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8"/>
        <w:gridCol w:w="2814"/>
        <w:gridCol w:w="642"/>
        <w:gridCol w:w="1150"/>
        <w:gridCol w:w="2813"/>
        <w:gridCol w:w="615"/>
      </w:tblGrid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94" w:type="dxa"/>
            <w:gridSpan w:val="3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第一学期</w:t>
            </w:r>
          </w:p>
        </w:tc>
        <w:tc>
          <w:tcPr>
            <w:tcW w:w="4578" w:type="dxa"/>
            <w:gridSpan w:val="3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第二学期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课程编码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课程名称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学分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课程编码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课程名称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学分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MLMD1004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思想道德修养与法律基础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MLMD0002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中国近代史纲要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PHED100</w:t>
            </w: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体育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0.5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MLMD100</w:t>
            </w: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毛泽东思想、邓小平理论和“三个代表”重要思想概论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15</w:t>
            </w:r>
          </w:p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17</w:t>
            </w:r>
          </w:p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t>/ 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Ⅲ)/大学英语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Ⅳ)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15</w:t>
            </w:r>
          </w:p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17</w:t>
            </w:r>
          </w:p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t>/ 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Ⅲ)/大学英语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 xml:space="preserve">Ⅳ) 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MATH1</w:t>
            </w:r>
            <w:r>
              <w:rPr>
                <w:rFonts w:ascii="宋体" w:hAnsi="宋体" w:cs="宋体" w:hint="eastAsia"/>
                <w:kern w:val="0"/>
              </w:rPr>
              <w:t>033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高等数学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5.5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PHED100</w:t>
            </w: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体育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0.5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MATH1</w:t>
            </w:r>
            <w:r>
              <w:rPr>
                <w:rFonts w:ascii="宋体" w:hAnsi="宋体" w:cs="宋体" w:hint="eastAsia"/>
                <w:kern w:val="0"/>
              </w:rPr>
              <w:t>039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线性代数与空间解析几何Ⅲ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MATH10</w:t>
            </w: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高等数学（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5.5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CHEM10</w:t>
            </w:r>
            <w:r>
              <w:rPr>
                <w:rFonts w:ascii="宋体" w:hAnsi="宋体" w:cs="宋体" w:hint="eastAsia"/>
                <w:kern w:val="0"/>
              </w:rPr>
              <w:t>06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无机与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分析化学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3.5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PHYS10</w:t>
            </w: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大学物理（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MACH1408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PHYS10</w:t>
            </w: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大学物理实验（</w:t>
            </w:r>
            <w:r>
              <w:rPr>
                <w:rFonts w:ascii="宋体" w:hAnsi="宋体" w:cs="宋体"/>
                <w:kern w:val="0"/>
              </w:rPr>
              <w:t>A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COMP10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大学计算机基础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CHEM2001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有机化学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MILI</w:t>
            </w:r>
            <w:r>
              <w:rPr>
                <w:rFonts w:ascii="宋体" w:hAnsi="宋体" w:cs="宋体" w:hint="eastAsia"/>
                <w:kern w:val="0"/>
              </w:rPr>
              <w:t>1003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国防教育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CHEM2002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有机化学实验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COMP1003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计算机程序设计（C语言）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</w:tr>
    </w:tbl>
    <w:p w:rsidR="00CF3351" w:rsidRDefault="00CF3351" w:rsidP="00CF3351">
      <w:pPr>
        <w:ind w:firstLineChars="171" w:firstLine="359"/>
        <w:rPr>
          <w:rFonts w:hint="eastAsia"/>
        </w:rPr>
      </w:pPr>
    </w:p>
    <w:p w:rsidR="00CF3351" w:rsidRDefault="00CF3351" w:rsidP="00CF3351">
      <w:pPr>
        <w:rPr>
          <w:rFonts w:hint="eastAsia"/>
        </w:rPr>
      </w:pPr>
      <w:r>
        <w:rPr>
          <w:rFonts w:hint="eastAsia"/>
        </w:rPr>
        <w:t>过程装备与控制工程专业第一学年的课程主要有：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8"/>
        <w:gridCol w:w="2814"/>
        <w:gridCol w:w="642"/>
        <w:gridCol w:w="1150"/>
        <w:gridCol w:w="2813"/>
        <w:gridCol w:w="615"/>
      </w:tblGrid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94" w:type="dxa"/>
            <w:gridSpan w:val="3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第一学期</w:t>
            </w:r>
          </w:p>
        </w:tc>
        <w:tc>
          <w:tcPr>
            <w:tcW w:w="4578" w:type="dxa"/>
            <w:gridSpan w:val="3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第二学期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课程编码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课程名称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学分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课程编码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课程名称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学分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MLMD1004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思想道德修养与法律基础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MLMD0002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中国近代史纲要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PHED100</w:t>
            </w: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体育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0.5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MLMD100</w:t>
            </w: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毛泽东思想、邓小平理论和“三个代表”重要思想概论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15</w:t>
            </w:r>
          </w:p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17</w:t>
            </w:r>
          </w:p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t>/ 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Ⅲ)/大学英语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Ⅳ)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15</w:t>
            </w:r>
          </w:p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17</w:t>
            </w:r>
          </w:p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ENGL10</w:t>
            </w: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t>/ 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Ⅲ)/大学英语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 xml:space="preserve">Ⅳ) 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MATH1</w:t>
            </w:r>
            <w:r>
              <w:rPr>
                <w:rFonts w:ascii="宋体" w:hAnsi="宋体" w:cs="宋体" w:hint="eastAsia"/>
                <w:kern w:val="0"/>
              </w:rPr>
              <w:t>033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高等数学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5.5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PHED100</w:t>
            </w: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体育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0.5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MATH1</w:t>
            </w:r>
            <w:r>
              <w:rPr>
                <w:rFonts w:ascii="宋体" w:hAnsi="宋体" w:cs="宋体" w:hint="eastAsia"/>
                <w:kern w:val="0"/>
              </w:rPr>
              <w:t>039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线性代数与空间解析几何Ⅲ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MATH10</w:t>
            </w: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高等数学（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5.5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CHEM</w:t>
            </w:r>
            <w:r>
              <w:rPr>
                <w:rFonts w:ascii="宋体" w:hAnsi="宋体" w:cs="宋体" w:hint="eastAsia"/>
                <w:kern w:val="0"/>
              </w:rPr>
              <w:t>1109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大学化学</w:t>
            </w:r>
            <w:r>
              <w:rPr>
                <w:rFonts w:ascii="宋体" w:hAnsi="宋体" w:cs="宋体" w:hint="eastAsia"/>
              </w:rPr>
              <w:t>Ⅱ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PHYS10</w:t>
            </w: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大学物理（</w:t>
            </w: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MACH1101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kern w:val="0"/>
              </w:rPr>
              <w:t>PHYS10</w:t>
            </w: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大学物理实验（</w:t>
            </w:r>
            <w:r>
              <w:rPr>
                <w:rFonts w:ascii="宋体" w:hAnsi="宋体" w:cs="宋体"/>
                <w:kern w:val="0"/>
              </w:rPr>
              <w:t>A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COMP10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大学计算机基础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MACH1101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MILI</w:t>
            </w:r>
            <w:r>
              <w:rPr>
                <w:rFonts w:ascii="宋体" w:hAnsi="宋体" w:cs="宋体" w:hint="eastAsia"/>
                <w:kern w:val="0"/>
              </w:rPr>
              <w:t>1003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国防教育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ENPO1404</w:t>
            </w: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工程设计程序设计</w:t>
            </w: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CF3351" w:rsidTr="0069459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38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ENPO1403</w:t>
            </w:r>
          </w:p>
        </w:tc>
        <w:tc>
          <w:tcPr>
            <w:tcW w:w="2814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过程装备控制导论</w:t>
            </w:r>
          </w:p>
        </w:tc>
        <w:tc>
          <w:tcPr>
            <w:tcW w:w="642" w:type="dxa"/>
            <w:tcBorders>
              <w:righ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2813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15" w:type="dxa"/>
            <w:vAlign w:val="center"/>
          </w:tcPr>
          <w:p w:rsidR="00CF3351" w:rsidRDefault="00CF3351" w:rsidP="0069459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</w:tbl>
    <w:p w:rsidR="00CF3351" w:rsidRDefault="00CF3351" w:rsidP="00CF3351">
      <w:pPr>
        <w:ind w:firstLineChars="171" w:firstLine="359"/>
        <w:rPr>
          <w:rFonts w:hint="eastAsia"/>
          <w:szCs w:val="21"/>
        </w:rPr>
      </w:pPr>
    </w:p>
    <w:p w:rsidR="00CF3351" w:rsidRDefault="00CF3351" w:rsidP="00CF3351">
      <w:pPr>
        <w:ind w:firstLineChars="171" w:firstLine="359"/>
        <w:rPr>
          <w:rFonts w:hint="eastAsia"/>
        </w:rPr>
      </w:pPr>
      <w:r>
        <w:rPr>
          <w:rFonts w:hint="eastAsia"/>
        </w:rPr>
        <w:t>注：</w:t>
      </w:r>
    </w:p>
    <w:p w:rsidR="00CF3351" w:rsidRDefault="00CF3351" w:rsidP="00CF3351">
      <w:pPr>
        <w:ind w:firstLineChars="171" w:firstLine="359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0E4391">
        <w:rPr>
          <w:rFonts w:hint="eastAsia"/>
        </w:rPr>
        <w:t>如果申请学生</w:t>
      </w:r>
      <w:r>
        <w:rPr>
          <w:rFonts w:hint="eastAsia"/>
        </w:rPr>
        <w:t>的</w:t>
      </w:r>
      <w:r w:rsidRPr="000E4391">
        <w:rPr>
          <w:rFonts w:hint="eastAsia"/>
        </w:rPr>
        <w:t>原专业培养方案中没有上述课程，则转入后就需要补修</w:t>
      </w:r>
      <w:r>
        <w:rPr>
          <w:rFonts w:hint="eastAsia"/>
        </w:rPr>
        <w:t>相应的</w:t>
      </w:r>
      <w:r w:rsidRPr="000E4391">
        <w:rPr>
          <w:rFonts w:hint="eastAsia"/>
        </w:rPr>
        <w:t>课程。</w:t>
      </w:r>
    </w:p>
    <w:p w:rsidR="00CF3351" w:rsidRDefault="00CF3351" w:rsidP="00CF3351">
      <w:pPr>
        <w:ind w:firstLineChars="171" w:firstLine="359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0E4391">
        <w:rPr>
          <w:rFonts w:hint="eastAsia"/>
        </w:rPr>
        <w:t>如果申请学生的原专业培养方案中有上述课程，课程名相同且学时（学分）数大于等于上表要求</w:t>
      </w:r>
      <w:r>
        <w:rPr>
          <w:rFonts w:hint="eastAsia"/>
        </w:rPr>
        <w:t>的</w:t>
      </w:r>
      <w:r w:rsidRPr="000E4391">
        <w:rPr>
          <w:rFonts w:hint="eastAsia"/>
        </w:rPr>
        <w:t>，则转入后不用再补修相关课程。</w:t>
      </w:r>
    </w:p>
    <w:p w:rsidR="00CF3351" w:rsidRPr="000E4391" w:rsidRDefault="00CF3351" w:rsidP="00CF3351">
      <w:pPr>
        <w:ind w:firstLineChars="171" w:firstLine="359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0E4391">
        <w:rPr>
          <w:rFonts w:hint="eastAsia"/>
        </w:rPr>
        <w:t>其它有关补修</w:t>
      </w:r>
      <w:r>
        <w:rPr>
          <w:rFonts w:hint="eastAsia"/>
        </w:rPr>
        <w:t>课程</w:t>
      </w:r>
      <w:r w:rsidRPr="000E4391">
        <w:rPr>
          <w:rFonts w:hint="eastAsia"/>
        </w:rPr>
        <w:t>的未尽事宜，由</w:t>
      </w:r>
      <w:r>
        <w:rPr>
          <w:rFonts w:hint="eastAsia"/>
        </w:rPr>
        <w:t>化工学院</w:t>
      </w:r>
      <w:r w:rsidRPr="000E4391">
        <w:rPr>
          <w:rFonts w:hint="eastAsia"/>
        </w:rPr>
        <w:t>负责解释，并在</w:t>
      </w:r>
      <w:r>
        <w:rPr>
          <w:rFonts w:hint="eastAsia"/>
        </w:rPr>
        <w:t>综合</w:t>
      </w:r>
      <w:r w:rsidRPr="000E4391">
        <w:rPr>
          <w:rFonts w:hint="eastAsia"/>
        </w:rPr>
        <w:t>面试时向学生做出明确说明。</w:t>
      </w:r>
    </w:p>
    <w:p w:rsidR="006C60AE" w:rsidRPr="00CF3351" w:rsidRDefault="006C60AE"/>
    <w:sectPr w:rsidR="006C60AE" w:rsidRPr="00CF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51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CF3351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2014-04-24T02:54:00Z</dcterms:created>
  <dcterms:modified xsi:type="dcterms:W3CDTF">2014-04-24T02:54:00Z</dcterms:modified>
</cp:coreProperties>
</file>